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71" w:rsidRPr="007C2244" w:rsidRDefault="00E5056E" w:rsidP="00E91EFB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 w:cs="Aharoni"/>
          <w:noProof/>
          <w:sz w:val="20"/>
          <w:szCs w:val="20"/>
          <w:lang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337185</wp:posOffset>
            </wp:positionV>
            <wp:extent cx="2609850" cy="252596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otone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" t="4291" r="6269" b="6268"/>
                    <a:stretch/>
                  </pic:blipFill>
                  <pic:spPr bwMode="auto">
                    <a:xfrm>
                      <a:off x="0" y="0"/>
                      <a:ext cx="2633972" cy="2549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F58" w:rsidRPr="007C2244">
        <w:rPr>
          <w:rFonts w:ascii="Century Gothic" w:hAnsi="Century Gothic"/>
          <w:sz w:val="32"/>
          <w:szCs w:val="32"/>
        </w:rPr>
        <w:t xml:space="preserve">Item: </w:t>
      </w:r>
      <w:r w:rsidR="009C47FA">
        <w:rPr>
          <w:rFonts w:ascii="Century Gothic" w:hAnsi="Century Gothic"/>
          <w:sz w:val="32"/>
          <w:szCs w:val="32"/>
        </w:rPr>
        <w:t xml:space="preserve">Two Tone </w:t>
      </w:r>
      <w:r w:rsidR="00001AB4">
        <w:rPr>
          <w:rFonts w:ascii="Century Gothic" w:hAnsi="Century Gothic"/>
          <w:sz w:val="32"/>
          <w:szCs w:val="32"/>
        </w:rPr>
        <w:t>Table Base</w:t>
      </w:r>
      <w:r w:rsidR="002B3D2A" w:rsidRPr="007C2244">
        <w:rPr>
          <w:rFonts w:ascii="Century Gothic" w:hAnsi="Century Gothic"/>
          <w:sz w:val="32"/>
          <w:szCs w:val="32"/>
        </w:rPr>
        <w:t xml:space="preserve">  </w:t>
      </w:r>
      <w:r w:rsidR="00861C2A" w:rsidRPr="007C2244">
        <w:rPr>
          <w:rFonts w:ascii="Century Gothic" w:hAnsi="Century Gothic"/>
          <w:sz w:val="32"/>
          <w:szCs w:val="32"/>
        </w:rPr>
        <w:t xml:space="preserve">      </w:t>
      </w:r>
      <w:r w:rsidR="006F61AD">
        <w:rPr>
          <w:rFonts w:ascii="Century Gothic" w:hAnsi="Century Gothic"/>
          <w:sz w:val="32"/>
          <w:szCs w:val="32"/>
        </w:rPr>
        <w:t xml:space="preserve"> </w:t>
      </w:r>
      <w:r w:rsidR="007C2244">
        <w:rPr>
          <w:rFonts w:ascii="Century Gothic" w:hAnsi="Century Gothic"/>
          <w:sz w:val="32"/>
          <w:szCs w:val="32"/>
        </w:rPr>
        <w:t>Dimensions:</w:t>
      </w:r>
      <w:r w:rsidR="0023070A" w:rsidRPr="007C2244">
        <w:rPr>
          <w:rFonts w:ascii="Century Gothic" w:hAnsi="Century Gothic"/>
          <w:sz w:val="32"/>
          <w:szCs w:val="32"/>
        </w:rPr>
        <w:t xml:space="preserve">     </w:t>
      </w:r>
      <w:r w:rsidR="004577A1" w:rsidRPr="007C2244">
        <w:rPr>
          <w:rFonts w:ascii="Century Gothic" w:hAnsi="Century Gothic"/>
          <w:sz w:val="32"/>
          <w:szCs w:val="32"/>
        </w:rPr>
        <w:t xml:space="preserve">  </w:t>
      </w:r>
      <w:r w:rsidR="002204B1" w:rsidRPr="007C2244">
        <w:rPr>
          <w:rFonts w:ascii="Century Gothic" w:hAnsi="Century Gothic"/>
          <w:sz w:val="32"/>
          <w:szCs w:val="32"/>
          <w:u w:val="single"/>
        </w:rPr>
        <w:t xml:space="preserve">  </w:t>
      </w:r>
      <w:r w:rsidR="002B3D2A" w:rsidRPr="007C2244">
        <w:rPr>
          <w:rFonts w:ascii="Century Gothic" w:hAnsi="Century Gothic"/>
          <w:sz w:val="32"/>
          <w:szCs w:val="32"/>
          <w:u w:val="single"/>
        </w:rPr>
        <w:t xml:space="preserve"> </w:t>
      </w:r>
    </w:p>
    <w:p w:rsidR="0072297A" w:rsidRDefault="009C47FA">
      <w:pPr>
        <w:rPr>
          <w:rFonts w:ascii="Century Gothic" w:hAnsi="Century Gothic" w:cs="Aharoni"/>
          <w:sz w:val="20"/>
          <w:szCs w:val="20"/>
        </w:rPr>
      </w:pPr>
      <w:r>
        <w:rPr>
          <w:rFonts w:ascii="Century Gothic" w:hAnsi="Century Gothic"/>
          <w:noProof/>
          <w:sz w:val="32"/>
          <w:szCs w:val="32"/>
          <w:lang w:eastAsia="en-AU"/>
        </w:rPr>
        <w:drawing>
          <wp:anchor distT="0" distB="0" distL="114300" distR="114300" simplePos="0" relativeHeight="251656704" behindDoc="0" locked="0" layoutInCell="1" allowOverlap="1" wp14:anchorId="2F941E83" wp14:editId="6063464E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1685925" cy="237684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95 (670x102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601" cy="2401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97A" w:rsidRDefault="0072297A">
      <w:pPr>
        <w:rPr>
          <w:rFonts w:ascii="Century Gothic" w:hAnsi="Century Gothic" w:cs="Aharoni"/>
          <w:sz w:val="20"/>
          <w:szCs w:val="20"/>
        </w:rPr>
      </w:pPr>
    </w:p>
    <w:p w:rsidR="00AF0771" w:rsidRDefault="002B3D2A">
      <w:pPr>
        <w:rPr>
          <w:rFonts w:ascii="Century Gothic" w:hAnsi="Century Gothic"/>
        </w:rPr>
      </w:pPr>
      <w:r>
        <w:rPr>
          <w:rFonts w:ascii="Century Gothic" w:hAnsi="Century Gothic" w:cs="Aharoni"/>
          <w:sz w:val="20"/>
          <w:szCs w:val="20"/>
        </w:rPr>
        <w:t xml:space="preserve">       </w:t>
      </w:r>
      <w:r w:rsidR="00022A0C">
        <w:rPr>
          <w:rFonts w:ascii="Century Gothic" w:hAnsi="Century Gothic" w:cs="Aharoni"/>
          <w:sz w:val="20"/>
          <w:szCs w:val="20"/>
        </w:rPr>
        <w:t xml:space="preserve"> </w:t>
      </w:r>
      <w:r w:rsidR="00AF0771" w:rsidRPr="00AF0771">
        <w:rPr>
          <w:rFonts w:ascii="Century Gothic" w:hAnsi="Century Gothic" w:cs="Aharoni"/>
          <w:sz w:val="20"/>
          <w:szCs w:val="20"/>
        </w:rPr>
        <w:t xml:space="preserve">    </w:t>
      </w:r>
      <w:r w:rsidR="00AF0771">
        <w:rPr>
          <w:rFonts w:ascii="Century Gothic" w:hAnsi="Century Gothic" w:cs="Aharoni"/>
          <w:sz w:val="20"/>
          <w:szCs w:val="20"/>
        </w:rPr>
        <w:t xml:space="preserve"> </w:t>
      </w:r>
    </w:p>
    <w:p w:rsidR="00AF0771" w:rsidRPr="004577A1" w:rsidRDefault="00861C2A" w:rsidP="00A73F58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</w:rPr>
        <w:t xml:space="preserve">        </w:t>
      </w:r>
      <w:r w:rsidR="002E4E49">
        <w:rPr>
          <w:rFonts w:ascii="Century Gothic" w:hAnsi="Century Gothic"/>
        </w:rPr>
        <w:t xml:space="preserve">            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44"/>
          <w:szCs w:val="44"/>
        </w:rPr>
        <w:t xml:space="preserve">  </w:t>
      </w:r>
    </w:p>
    <w:p w:rsidR="00AF0771" w:rsidRDefault="00AF0771">
      <w:pPr>
        <w:rPr>
          <w:rFonts w:ascii="Century Gothic" w:hAnsi="Century Gothic"/>
        </w:rPr>
      </w:pPr>
    </w:p>
    <w:p w:rsidR="00AF0771" w:rsidRDefault="00AF0771">
      <w:pPr>
        <w:rPr>
          <w:rFonts w:ascii="Century Gothic" w:hAnsi="Century Gothic"/>
        </w:rPr>
      </w:pPr>
    </w:p>
    <w:p w:rsidR="00E5056E" w:rsidRPr="00A73F58" w:rsidRDefault="00E5056E">
      <w:pPr>
        <w:rPr>
          <w:rFonts w:ascii="Century Gothic" w:hAnsi="Century Gothic"/>
          <w:sz w:val="44"/>
          <w:szCs w:val="44"/>
        </w:rPr>
      </w:pPr>
    </w:p>
    <w:p w:rsidR="00E5056E" w:rsidRDefault="00E5056E" w:rsidP="009C47FA">
      <w:pPr>
        <w:rPr>
          <w:rFonts w:ascii="Century Gothic" w:hAnsi="Century Gothic"/>
        </w:rPr>
      </w:pPr>
    </w:p>
    <w:p w:rsidR="002204B1" w:rsidRDefault="009C47FA" w:rsidP="009C47F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Two tone </w:t>
      </w:r>
      <w:proofErr w:type="spellStart"/>
      <w:r>
        <w:rPr>
          <w:rFonts w:ascii="Century Gothic" w:hAnsi="Century Gothic"/>
        </w:rPr>
        <w:t>powdercoat</w:t>
      </w:r>
      <w:proofErr w:type="spellEnd"/>
      <w:r>
        <w:rPr>
          <w:rFonts w:ascii="Century Gothic" w:hAnsi="Century Gothic"/>
        </w:rPr>
        <w:t xml:space="preserve"> </w:t>
      </w:r>
      <w:r w:rsidR="00F81E41">
        <w:rPr>
          <w:rFonts w:ascii="Century Gothic" w:hAnsi="Century Gothic"/>
        </w:rPr>
        <w:t>finish</w:t>
      </w:r>
      <w:r w:rsidR="00F81E41" w:rsidRPr="007C2244">
        <w:rPr>
          <w:rFonts w:ascii="Century Gothic" w:hAnsi="Century Gothic"/>
        </w:rPr>
        <w:t xml:space="preserve"> </w:t>
      </w:r>
      <w:r w:rsidR="00F81E41">
        <w:rPr>
          <w:rFonts w:ascii="Century Gothic" w:hAnsi="Century Gothic"/>
        </w:rPr>
        <w:t>available in the sizes as listed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2386"/>
        <w:gridCol w:w="1188"/>
      </w:tblGrid>
      <w:tr w:rsidR="009C47FA" w:rsidRPr="00573C28" w:rsidTr="00402000">
        <w:tc>
          <w:tcPr>
            <w:tcW w:w="34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C47FA" w:rsidRPr="00573C28" w:rsidRDefault="009C47FA" w:rsidP="00402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 Size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C47FA" w:rsidRPr="00573C28" w:rsidRDefault="009C47FA" w:rsidP="00402000">
            <w:pPr>
              <w:jc w:val="center"/>
              <w:rPr>
                <w:b/>
                <w:sz w:val="18"/>
                <w:szCs w:val="18"/>
              </w:rPr>
            </w:pPr>
            <w:r w:rsidRPr="00573C28">
              <w:rPr>
                <w:b/>
                <w:sz w:val="18"/>
                <w:szCs w:val="18"/>
              </w:rPr>
              <w:t>Suits table top size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C47FA" w:rsidRPr="00573C28" w:rsidRDefault="009C47FA" w:rsidP="00402000">
            <w:pPr>
              <w:jc w:val="center"/>
              <w:rPr>
                <w:b/>
                <w:sz w:val="18"/>
                <w:szCs w:val="18"/>
              </w:rPr>
            </w:pPr>
            <w:r w:rsidRPr="00573C28">
              <w:rPr>
                <w:b/>
                <w:sz w:val="18"/>
                <w:szCs w:val="18"/>
              </w:rPr>
              <w:t>Height</w:t>
            </w:r>
          </w:p>
        </w:tc>
      </w:tr>
      <w:tr w:rsidR="009C47FA" w:rsidRPr="006C2DF5" w:rsidTr="00402000">
        <w:tc>
          <w:tcPr>
            <w:tcW w:w="3446" w:type="dxa"/>
          </w:tcPr>
          <w:p w:rsidR="009C47FA" w:rsidRPr="005B71E4" w:rsidRDefault="009C47FA" w:rsidP="00402000">
            <w:pPr>
              <w:rPr>
                <w:sz w:val="18"/>
                <w:szCs w:val="18"/>
              </w:rPr>
            </w:pPr>
            <w:r w:rsidRPr="005B71E4">
              <w:rPr>
                <w:sz w:val="18"/>
                <w:szCs w:val="18"/>
              </w:rPr>
              <w:t>Disc base 380mm dia</w:t>
            </w:r>
          </w:p>
        </w:tc>
        <w:tc>
          <w:tcPr>
            <w:tcW w:w="2386" w:type="dxa"/>
            <w:vAlign w:val="center"/>
          </w:tcPr>
          <w:p w:rsidR="009C47FA" w:rsidRPr="006C2DF5" w:rsidRDefault="009C47FA" w:rsidP="00402000">
            <w:pPr>
              <w:rPr>
                <w:b/>
                <w:sz w:val="18"/>
                <w:szCs w:val="18"/>
              </w:rPr>
            </w:pPr>
            <w:r w:rsidRPr="006C2DF5">
              <w:rPr>
                <w:sz w:val="18"/>
                <w:szCs w:val="18"/>
              </w:rPr>
              <w:t>Up to 600mm dia or sq</w:t>
            </w:r>
          </w:p>
        </w:tc>
        <w:tc>
          <w:tcPr>
            <w:tcW w:w="1188" w:type="dxa"/>
            <w:vAlign w:val="center"/>
          </w:tcPr>
          <w:p w:rsidR="009C47FA" w:rsidRPr="006C2DF5" w:rsidRDefault="009C47FA" w:rsidP="00402000">
            <w:pPr>
              <w:jc w:val="center"/>
              <w:rPr>
                <w:sz w:val="18"/>
                <w:szCs w:val="18"/>
              </w:rPr>
            </w:pPr>
            <w:r w:rsidRPr="006C2DF5">
              <w:rPr>
                <w:sz w:val="18"/>
                <w:szCs w:val="18"/>
              </w:rPr>
              <w:t>695mm H</w:t>
            </w:r>
          </w:p>
        </w:tc>
      </w:tr>
      <w:tr w:rsidR="009C47FA" w:rsidRPr="006C2DF5" w:rsidTr="00402000">
        <w:tc>
          <w:tcPr>
            <w:tcW w:w="3446" w:type="dxa"/>
          </w:tcPr>
          <w:p w:rsidR="009C47FA" w:rsidRPr="009D4831" w:rsidRDefault="009C47FA" w:rsidP="00402000">
            <w:pPr>
              <w:rPr>
                <w:sz w:val="18"/>
                <w:szCs w:val="18"/>
              </w:rPr>
            </w:pPr>
            <w:r w:rsidRPr="009D4831">
              <w:rPr>
                <w:sz w:val="18"/>
                <w:szCs w:val="18"/>
              </w:rPr>
              <w:t>Disc Base 415mm dia</w:t>
            </w:r>
          </w:p>
        </w:tc>
        <w:tc>
          <w:tcPr>
            <w:tcW w:w="2386" w:type="dxa"/>
            <w:vAlign w:val="center"/>
          </w:tcPr>
          <w:p w:rsidR="009C47FA" w:rsidRPr="006C2DF5" w:rsidRDefault="009C47FA" w:rsidP="00402000">
            <w:pPr>
              <w:rPr>
                <w:sz w:val="18"/>
                <w:szCs w:val="18"/>
              </w:rPr>
            </w:pPr>
            <w:r w:rsidRPr="006C2DF5">
              <w:rPr>
                <w:sz w:val="18"/>
                <w:szCs w:val="18"/>
              </w:rPr>
              <w:t>Up to 700mm dia or sq</w:t>
            </w:r>
          </w:p>
        </w:tc>
        <w:tc>
          <w:tcPr>
            <w:tcW w:w="1188" w:type="dxa"/>
            <w:vAlign w:val="center"/>
          </w:tcPr>
          <w:p w:rsidR="009C47FA" w:rsidRPr="006C2DF5" w:rsidRDefault="009C47FA" w:rsidP="00402000">
            <w:pPr>
              <w:jc w:val="center"/>
              <w:rPr>
                <w:sz w:val="18"/>
                <w:szCs w:val="18"/>
              </w:rPr>
            </w:pPr>
            <w:r w:rsidRPr="006C2DF5">
              <w:rPr>
                <w:sz w:val="18"/>
                <w:szCs w:val="18"/>
              </w:rPr>
              <w:t>695mm H</w:t>
            </w:r>
          </w:p>
        </w:tc>
      </w:tr>
      <w:tr w:rsidR="009C47FA" w:rsidRPr="006C2DF5" w:rsidTr="00402000">
        <w:tc>
          <w:tcPr>
            <w:tcW w:w="3446" w:type="dxa"/>
          </w:tcPr>
          <w:p w:rsidR="009C47FA" w:rsidRPr="005B71E4" w:rsidRDefault="009C47FA" w:rsidP="00402000">
            <w:pPr>
              <w:rPr>
                <w:sz w:val="18"/>
                <w:szCs w:val="18"/>
              </w:rPr>
            </w:pPr>
            <w:r w:rsidRPr="005B71E4">
              <w:rPr>
                <w:sz w:val="18"/>
                <w:szCs w:val="18"/>
              </w:rPr>
              <w:t>Disc Base 540mm dia</w:t>
            </w:r>
          </w:p>
        </w:tc>
        <w:tc>
          <w:tcPr>
            <w:tcW w:w="2386" w:type="dxa"/>
            <w:vAlign w:val="center"/>
          </w:tcPr>
          <w:p w:rsidR="009C47FA" w:rsidRPr="006C2DF5" w:rsidRDefault="009C47FA" w:rsidP="00402000">
            <w:pPr>
              <w:rPr>
                <w:sz w:val="18"/>
                <w:szCs w:val="18"/>
              </w:rPr>
            </w:pPr>
            <w:r w:rsidRPr="006C2DF5">
              <w:rPr>
                <w:sz w:val="18"/>
                <w:szCs w:val="18"/>
              </w:rPr>
              <w:t>Up to 900mm dia or sq</w:t>
            </w:r>
          </w:p>
        </w:tc>
        <w:tc>
          <w:tcPr>
            <w:tcW w:w="1188" w:type="dxa"/>
            <w:vAlign w:val="center"/>
          </w:tcPr>
          <w:p w:rsidR="009C47FA" w:rsidRPr="006C2DF5" w:rsidRDefault="009C47FA" w:rsidP="00402000">
            <w:pPr>
              <w:jc w:val="center"/>
              <w:rPr>
                <w:sz w:val="18"/>
                <w:szCs w:val="18"/>
              </w:rPr>
            </w:pPr>
            <w:r w:rsidRPr="006C2DF5">
              <w:rPr>
                <w:sz w:val="18"/>
                <w:szCs w:val="18"/>
              </w:rPr>
              <w:t>695mm H</w:t>
            </w:r>
          </w:p>
        </w:tc>
      </w:tr>
      <w:tr w:rsidR="009C47FA" w:rsidRPr="006C2DF5" w:rsidTr="00402000">
        <w:tc>
          <w:tcPr>
            <w:tcW w:w="3446" w:type="dxa"/>
            <w:tcBorders>
              <w:bottom w:val="single" w:sz="4" w:space="0" w:color="auto"/>
            </w:tcBorders>
          </w:tcPr>
          <w:p w:rsidR="009C47FA" w:rsidRPr="005B71E4" w:rsidRDefault="009C47FA" w:rsidP="00402000">
            <w:pPr>
              <w:rPr>
                <w:sz w:val="18"/>
                <w:szCs w:val="18"/>
              </w:rPr>
            </w:pPr>
            <w:r w:rsidRPr="005B71E4">
              <w:rPr>
                <w:sz w:val="18"/>
                <w:szCs w:val="18"/>
              </w:rPr>
              <w:t>Disc Base 585mm dia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9C47FA" w:rsidRPr="006C2DF5" w:rsidRDefault="009C47FA" w:rsidP="00402000">
            <w:pPr>
              <w:rPr>
                <w:sz w:val="18"/>
                <w:szCs w:val="18"/>
              </w:rPr>
            </w:pPr>
            <w:r w:rsidRPr="006C2DF5">
              <w:rPr>
                <w:sz w:val="18"/>
                <w:szCs w:val="18"/>
              </w:rPr>
              <w:t>Up to 1000mm dia or sq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9C47FA" w:rsidRPr="006C2DF5" w:rsidRDefault="009C47FA" w:rsidP="00402000">
            <w:pPr>
              <w:jc w:val="center"/>
              <w:rPr>
                <w:sz w:val="18"/>
                <w:szCs w:val="18"/>
              </w:rPr>
            </w:pPr>
            <w:r w:rsidRPr="006C2DF5">
              <w:rPr>
                <w:sz w:val="18"/>
                <w:szCs w:val="18"/>
              </w:rPr>
              <w:t>695mm H</w:t>
            </w:r>
          </w:p>
        </w:tc>
      </w:tr>
    </w:tbl>
    <w:p w:rsidR="009C47FA" w:rsidRDefault="009C47FA" w:rsidP="009C47FA">
      <w:pPr>
        <w:rPr>
          <w:rFonts w:ascii="Century Gothic" w:hAnsi="Century Gothic"/>
        </w:rPr>
      </w:pPr>
    </w:p>
    <w:p w:rsidR="009C47FA" w:rsidRDefault="009C47FA" w:rsidP="009C47FA">
      <w:pPr>
        <w:rPr>
          <w:rFonts w:ascii="Century Gothic" w:hAnsi="Century Gothic"/>
        </w:rPr>
      </w:pPr>
      <w:r w:rsidRPr="009C47FA">
        <w:rPr>
          <w:rFonts w:ascii="Century Gothic" w:hAnsi="Century Gothic"/>
        </w:rPr>
        <w:t>Two Tone Stainless steel and Powdercoat Finish</w:t>
      </w:r>
      <w:r w:rsidR="00F81E41">
        <w:rPr>
          <w:rFonts w:ascii="Century Gothic" w:hAnsi="Century Gothic"/>
        </w:rPr>
        <w:t xml:space="preserve"> available is sizes as listed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2386"/>
        <w:gridCol w:w="1188"/>
      </w:tblGrid>
      <w:tr w:rsidR="009C47FA" w:rsidRPr="00573C28" w:rsidTr="00402000"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47FA" w:rsidRPr="00573C28" w:rsidRDefault="009C47FA" w:rsidP="00402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 Size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47FA" w:rsidRPr="00573C28" w:rsidRDefault="009C47FA" w:rsidP="00402000">
            <w:pPr>
              <w:jc w:val="center"/>
              <w:rPr>
                <w:b/>
                <w:sz w:val="18"/>
                <w:szCs w:val="18"/>
              </w:rPr>
            </w:pPr>
            <w:r w:rsidRPr="00573C28">
              <w:rPr>
                <w:b/>
                <w:sz w:val="18"/>
                <w:szCs w:val="18"/>
              </w:rPr>
              <w:t>Suits table top size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47FA" w:rsidRPr="00573C28" w:rsidRDefault="009C47FA" w:rsidP="00402000">
            <w:pPr>
              <w:jc w:val="center"/>
              <w:rPr>
                <w:b/>
                <w:sz w:val="18"/>
                <w:szCs w:val="18"/>
              </w:rPr>
            </w:pPr>
            <w:r w:rsidRPr="00573C28">
              <w:rPr>
                <w:b/>
                <w:sz w:val="18"/>
                <w:szCs w:val="18"/>
              </w:rPr>
              <w:t>Height</w:t>
            </w:r>
          </w:p>
        </w:tc>
      </w:tr>
      <w:tr w:rsidR="009C47FA" w:rsidRPr="006C2DF5" w:rsidTr="00402000">
        <w:tc>
          <w:tcPr>
            <w:tcW w:w="3446" w:type="dxa"/>
          </w:tcPr>
          <w:p w:rsidR="009C47FA" w:rsidRPr="005B71E4" w:rsidRDefault="009C47FA" w:rsidP="00402000">
            <w:pPr>
              <w:rPr>
                <w:sz w:val="18"/>
                <w:szCs w:val="18"/>
              </w:rPr>
            </w:pPr>
            <w:r w:rsidRPr="005B71E4">
              <w:rPr>
                <w:sz w:val="18"/>
                <w:szCs w:val="18"/>
              </w:rPr>
              <w:t>Disc base 380mm dia</w:t>
            </w:r>
          </w:p>
        </w:tc>
        <w:tc>
          <w:tcPr>
            <w:tcW w:w="2386" w:type="dxa"/>
            <w:vAlign w:val="center"/>
          </w:tcPr>
          <w:p w:rsidR="009C47FA" w:rsidRPr="006C2DF5" w:rsidRDefault="009C47FA" w:rsidP="00402000">
            <w:pPr>
              <w:rPr>
                <w:b/>
                <w:sz w:val="18"/>
                <w:szCs w:val="18"/>
              </w:rPr>
            </w:pPr>
            <w:r w:rsidRPr="006C2DF5">
              <w:rPr>
                <w:sz w:val="18"/>
                <w:szCs w:val="18"/>
              </w:rPr>
              <w:t>Up to 600mm dia or sq</w:t>
            </w:r>
          </w:p>
        </w:tc>
        <w:tc>
          <w:tcPr>
            <w:tcW w:w="1188" w:type="dxa"/>
            <w:vAlign w:val="center"/>
          </w:tcPr>
          <w:p w:rsidR="009C47FA" w:rsidRPr="006C2DF5" w:rsidRDefault="009C47FA" w:rsidP="00402000">
            <w:pPr>
              <w:jc w:val="center"/>
              <w:rPr>
                <w:sz w:val="18"/>
                <w:szCs w:val="18"/>
              </w:rPr>
            </w:pPr>
            <w:r w:rsidRPr="006C2DF5">
              <w:rPr>
                <w:sz w:val="18"/>
                <w:szCs w:val="18"/>
              </w:rPr>
              <w:t>695mm H</w:t>
            </w:r>
          </w:p>
        </w:tc>
      </w:tr>
      <w:tr w:rsidR="009C47FA" w:rsidRPr="006C2DF5" w:rsidTr="00402000">
        <w:tc>
          <w:tcPr>
            <w:tcW w:w="3446" w:type="dxa"/>
            <w:tcBorders>
              <w:bottom w:val="single" w:sz="4" w:space="0" w:color="auto"/>
            </w:tcBorders>
          </w:tcPr>
          <w:p w:rsidR="009C47FA" w:rsidRPr="009D4831" w:rsidRDefault="009C47FA" w:rsidP="00402000">
            <w:pPr>
              <w:rPr>
                <w:sz w:val="18"/>
                <w:szCs w:val="18"/>
              </w:rPr>
            </w:pPr>
            <w:r w:rsidRPr="009D4831">
              <w:rPr>
                <w:sz w:val="18"/>
                <w:szCs w:val="18"/>
              </w:rPr>
              <w:t>Disc Base 415mm dia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9C47FA" w:rsidRPr="006C2DF5" w:rsidRDefault="009C47FA" w:rsidP="00402000">
            <w:pPr>
              <w:rPr>
                <w:sz w:val="18"/>
                <w:szCs w:val="18"/>
              </w:rPr>
            </w:pPr>
            <w:r w:rsidRPr="006C2DF5">
              <w:rPr>
                <w:sz w:val="18"/>
                <w:szCs w:val="18"/>
              </w:rPr>
              <w:t>Up to 700mm dia or sq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9C47FA" w:rsidRPr="006C2DF5" w:rsidRDefault="009C47FA" w:rsidP="00402000">
            <w:pPr>
              <w:jc w:val="center"/>
              <w:rPr>
                <w:sz w:val="18"/>
                <w:szCs w:val="18"/>
              </w:rPr>
            </w:pPr>
            <w:r w:rsidRPr="006C2DF5">
              <w:rPr>
                <w:sz w:val="18"/>
                <w:szCs w:val="18"/>
              </w:rPr>
              <w:t>695mm H</w:t>
            </w:r>
          </w:p>
        </w:tc>
      </w:tr>
      <w:tr w:rsidR="009C47FA" w:rsidRPr="006C2DF5" w:rsidTr="00402000">
        <w:tc>
          <w:tcPr>
            <w:tcW w:w="3446" w:type="dxa"/>
          </w:tcPr>
          <w:p w:rsidR="009C47FA" w:rsidRPr="005B71E4" w:rsidRDefault="009C47FA" w:rsidP="00402000">
            <w:pPr>
              <w:rPr>
                <w:sz w:val="18"/>
                <w:szCs w:val="18"/>
              </w:rPr>
            </w:pPr>
            <w:r w:rsidRPr="005B71E4">
              <w:rPr>
                <w:sz w:val="18"/>
                <w:szCs w:val="18"/>
              </w:rPr>
              <w:t>Disc Base 540mm dia</w:t>
            </w:r>
          </w:p>
        </w:tc>
        <w:tc>
          <w:tcPr>
            <w:tcW w:w="2386" w:type="dxa"/>
            <w:vAlign w:val="center"/>
          </w:tcPr>
          <w:p w:rsidR="009C47FA" w:rsidRPr="006C2DF5" w:rsidRDefault="009C47FA" w:rsidP="00402000">
            <w:pPr>
              <w:rPr>
                <w:sz w:val="18"/>
                <w:szCs w:val="18"/>
              </w:rPr>
            </w:pPr>
            <w:r w:rsidRPr="006C2DF5">
              <w:rPr>
                <w:sz w:val="18"/>
                <w:szCs w:val="18"/>
              </w:rPr>
              <w:t>Up to 900mm dia or sq</w:t>
            </w:r>
          </w:p>
        </w:tc>
        <w:tc>
          <w:tcPr>
            <w:tcW w:w="1188" w:type="dxa"/>
            <w:vAlign w:val="center"/>
          </w:tcPr>
          <w:p w:rsidR="009C47FA" w:rsidRPr="006C2DF5" w:rsidRDefault="009C47FA" w:rsidP="00402000">
            <w:pPr>
              <w:jc w:val="center"/>
              <w:rPr>
                <w:sz w:val="18"/>
                <w:szCs w:val="18"/>
              </w:rPr>
            </w:pPr>
            <w:r w:rsidRPr="006C2DF5">
              <w:rPr>
                <w:sz w:val="18"/>
                <w:szCs w:val="18"/>
              </w:rPr>
              <w:t>695mm H</w:t>
            </w:r>
          </w:p>
        </w:tc>
      </w:tr>
      <w:tr w:rsidR="009C47FA" w:rsidRPr="006C2DF5" w:rsidTr="00402000">
        <w:tc>
          <w:tcPr>
            <w:tcW w:w="3446" w:type="dxa"/>
            <w:tcBorders>
              <w:bottom w:val="single" w:sz="4" w:space="0" w:color="auto"/>
            </w:tcBorders>
          </w:tcPr>
          <w:p w:rsidR="009C47FA" w:rsidRPr="005B71E4" w:rsidRDefault="009C47FA" w:rsidP="00402000">
            <w:pPr>
              <w:rPr>
                <w:sz w:val="18"/>
                <w:szCs w:val="18"/>
              </w:rPr>
            </w:pPr>
            <w:r w:rsidRPr="005B71E4">
              <w:rPr>
                <w:sz w:val="18"/>
                <w:szCs w:val="18"/>
              </w:rPr>
              <w:t>Disc Base 585mm dia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9C47FA" w:rsidRPr="006C2DF5" w:rsidRDefault="009C47FA" w:rsidP="00402000">
            <w:pPr>
              <w:rPr>
                <w:sz w:val="18"/>
                <w:szCs w:val="18"/>
              </w:rPr>
            </w:pPr>
            <w:r w:rsidRPr="006C2DF5">
              <w:rPr>
                <w:sz w:val="18"/>
                <w:szCs w:val="18"/>
              </w:rPr>
              <w:t>Up to 1000mm dia or sq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9C47FA" w:rsidRPr="006C2DF5" w:rsidRDefault="009C47FA" w:rsidP="00402000">
            <w:pPr>
              <w:jc w:val="center"/>
              <w:rPr>
                <w:sz w:val="18"/>
                <w:szCs w:val="18"/>
              </w:rPr>
            </w:pPr>
            <w:r w:rsidRPr="006C2DF5">
              <w:rPr>
                <w:sz w:val="18"/>
                <w:szCs w:val="18"/>
              </w:rPr>
              <w:t>695mm H</w:t>
            </w:r>
          </w:p>
        </w:tc>
      </w:tr>
    </w:tbl>
    <w:p w:rsidR="009C47FA" w:rsidRDefault="009C47FA" w:rsidP="009C47FA">
      <w:pPr>
        <w:rPr>
          <w:rFonts w:ascii="Century Gothic" w:hAnsi="Century Gothic"/>
        </w:rPr>
      </w:pPr>
    </w:p>
    <w:p w:rsidR="009C47FA" w:rsidRPr="00F67AA3" w:rsidRDefault="009C47FA" w:rsidP="009C47FA">
      <w:pPr>
        <w:rPr>
          <w:rFonts w:ascii="Century Gothic" w:hAnsi="Century Gothic"/>
          <w:b/>
          <w:sz w:val="16"/>
          <w:szCs w:val="16"/>
        </w:rPr>
      </w:pPr>
      <w:r w:rsidRPr="00F67AA3">
        <w:rPr>
          <w:rFonts w:ascii="Century Gothic" w:hAnsi="Century Gothic"/>
          <w:b/>
        </w:rPr>
        <w:t>Standard Powdercoat Colours</w:t>
      </w:r>
    </w:p>
    <w:p w:rsidR="009C47FA" w:rsidRDefault="009C47FA" w:rsidP="009C47F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29AC2E39" wp14:editId="4D75FDFF">
            <wp:simplePos x="0" y="0"/>
            <wp:positionH relativeFrom="column">
              <wp:posOffset>4461510</wp:posOffset>
            </wp:positionH>
            <wp:positionV relativeFrom="paragraph">
              <wp:posOffset>3175</wp:posOffset>
            </wp:positionV>
            <wp:extent cx="987425" cy="664845"/>
            <wp:effectExtent l="0" t="0" r="3175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429E0FCE" wp14:editId="44D12874">
            <wp:simplePos x="0" y="0"/>
            <wp:positionH relativeFrom="column">
              <wp:posOffset>2295525</wp:posOffset>
            </wp:positionH>
            <wp:positionV relativeFrom="paragraph">
              <wp:posOffset>2540</wp:posOffset>
            </wp:positionV>
            <wp:extent cx="1060450" cy="665480"/>
            <wp:effectExtent l="0" t="0" r="635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0528" behindDoc="0" locked="0" layoutInCell="1" allowOverlap="1" wp14:anchorId="2709C315" wp14:editId="3C8DC768">
            <wp:simplePos x="0" y="0"/>
            <wp:positionH relativeFrom="column">
              <wp:posOffset>1141171</wp:posOffset>
            </wp:positionH>
            <wp:positionV relativeFrom="paragraph">
              <wp:posOffset>3099</wp:posOffset>
            </wp:positionV>
            <wp:extent cx="1083235" cy="665683"/>
            <wp:effectExtent l="0" t="0" r="3175" b="1270"/>
            <wp:wrapNone/>
            <wp:docPr id="24" name="Picture 24" descr="Image result for dulux monument powder coa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ulux monument powder coa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22" cy="66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2627C543" wp14:editId="5EC76511">
            <wp:simplePos x="0" y="0"/>
            <wp:positionH relativeFrom="column">
              <wp:posOffset>3408680</wp:posOffset>
            </wp:positionH>
            <wp:positionV relativeFrom="paragraph">
              <wp:posOffset>2540</wp:posOffset>
            </wp:positionV>
            <wp:extent cx="1016635" cy="665480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lang w:eastAsia="en-AU"/>
        </w:rPr>
        <w:drawing>
          <wp:inline distT="0" distB="0" distL="0" distR="0" wp14:anchorId="227D3331" wp14:editId="38219580">
            <wp:extent cx="1097280" cy="665379"/>
            <wp:effectExtent l="0" t="0" r="762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47" cy="66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A" w:rsidRPr="007A127A" w:rsidRDefault="009C47FA" w:rsidP="009C47F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Black Satin or Matt         Monument Matt              Charcoal Satin             Palladium Silver              White </w:t>
      </w:r>
      <w:r w:rsidRPr="007A127A">
        <w:rPr>
          <w:rFonts w:ascii="Century Gothic" w:hAnsi="Century Gothic"/>
          <w:sz w:val="16"/>
          <w:szCs w:val="16"/>
        </w:rPr>
        <w:t xml:space="preserve">Satin </w:t>
      </w:r>
    </w:p>
    <w:p w:rsidR="009C47FA" w:rsidRDefault="009C47FA" w:rsidP="009C47FA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5C53A3">
        <w:rPr>
          <w:rFonts w:ascii="Century Gothic" w:hAnsi="Century Gothic"/>
          <w:sz w:val="16"/>
          <w:szCs w:val="16"/>
        </w:rPr>
        <w:t xml:space="preserve">Other colours available on request                                   </w:t>
      </w:r>
    </w:p>
    <w:p w:rsidR="000A4C94" w:rsidRPr="000A4C94" w:rsidRDefault="000A4C94" w:rsidP="000A4C94">
      <w:pPr>
        <w:rPr>
          <w:rFonts w:ascii="Century Gothic" w:hAnsi="Century Gothic"/>
        </w:rPr>
      </w:pPr>
      <w:r w:rsidRPr="000A4C94">
        <w:rPr>
          <w:rFonts w:ascii="Century Gothic" w:hAnsi="Century Gothic"/>
        </w:rPr>
        <w:t xml:space="preserve">Lead time: 4 weeks     </w:t>
      </w:r>
    </w:p>
    <w:p w:rsidR="002B3D2A" w:rsidRPr="004577A1" w:rsidRDefault="000A4C94" w:rsidP="000A4C94">
      <w:pPr>
        <w:rPr>
          <w:rFonts w:ascii="Century Gothic" w:hAnsi="Century Gothic"/>
          <w:sz w:val="18"/>
          <w:szCs w:val="18"/>
        </w:rPr>
      </w:pPr>
      <w:r w:rsidRPr="000A4C94">
        <w:rPr>
          <w:rFonts w:ascii="Century Gothic" w:hAnsi="Century Gothic"/>
        </w:rPr>
        <w:t xml:space="preserve">Warranty: 2 years         </w:t>
      </w:r>
      <w:r w:rsidR="00022A0C" w:rsidRPr="000A4C94">
        <w:rPr>
          <w:rFonts w:ascii="Century Gothic" w:hAnsi="Century Gothic"/>
        </w:rPr>
        <w:t xml:space="preserve"> </w:t>
      </w:r>
      <w:r w:rsidR="00022A0C">
        <w:rPr>
          <w:rFonts w:ascii="Century Gothic" w:hAnsi="Century Gothic"/>
          <w:sz w:val="20"/>
          <w:szCs w:val="20"/>
        </w:rPr>
        <w:t xml:space="preserve">          </w:t>
      </w:r>
    </w:p>
    <w:sectPr w:rsidR="002B3D2A" w:rsidRPr="004577A1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94" w:rsidRDefault="00121194" w:rsidP="00B014F2">
      <w:pPr>
        <w:spacing w:after="0" w:line="240" w:lineRule="auto"/>
      </w:pPr>
      <w:r>
        <w:separator/>
      </w:r>
    </w:p>
  </w:endnote>
  <w:endnote w:type="continuationSeparator" w:id="0">
    <w:p w:rsidR="00121194" w:rsidRDefault="00121194" w:rsidP="00B0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4F2" w:rsidRDefault="00B014F2">
    <w:pPr>
      <w:pStyle w:val="Footer"/>
    </w:pPr>
  </w:p>
  <w:p w:rsidR="00B014F2" w:rsidRPr="00DA1120" w:rsidRDefault="00B014F2">
    <w:pPr>
      <w:pStyle w:val="Footer"/>
      <w:rPr>
        <w:rFonts w:ascii="Century Gothic" w:hAnsi="Century Gothic"/>
        <w:sz w:val="16"/>
        <w:szCs w:val="16"/>
      </w:rPr>
    </w:pPr>
    <w:r>
      <w:t xml:space="preserve">                                              </w:t>
    </w:r>
    <w:r w:rsidR="00E91EFB">
      <w:t xml:space="preserve">              </w:t>
    </w:r>
    <w:r>
      <w:t xml:space="preserve"> </w:t>
    </w:r>
    <w:r w:rsidR="00E91EFB">
      <w:t xml:space="preserve">   </w:t>
    </w:r>
    <w:r w:rsidR="00E91EFB" w:rsidRPr="00DA1120">
      <w:rPr>
        <w:rFonts w:ascii="Century Gothic" w:hAnsi="Century Gothic"/>
        <w:sz w:val="16"/>
        <w:szCs w:val="16"/>
      </w:rPr>
      <w:t>www.jarvisfurniture.com.au</w:t>
    </w:r>
  </w:p>
  <w:p w:rsidR="00E91EFB" w:rsidRPr="00DA1120" w:rsidRDefault="00B014F2">
    <w:pPr>
      <w:pStyle w:val="Footer"/>
      <w:rPr>
        <w:rFonts w:ascii="Century Gothic" w:hAnsi="Century Gothic"/>
        <w:sz w:val="16"/>
        <w:szCs w:val="16"/>
      </w:rPr>
    </w:pPr>
    <w:r w:rsidRPr="00DA1120">
      <w:rPr>
        <w:sz w:val="16"/>
        <w:szCs w:val="16"/>
      </w:rPr>
      <w:t xml:space="preserve">                                                         </w:t>
    </w:r>
    <w:r w:rsidR="00E91EFB" w:rsidRPr="00DA1120">
      <w:rPr>
        <w:sz w:val="16"/>
        <w:szCs w:val="16"/>
      </w:rPr>
      <w:t xml:space="preserve">   </w:t>
    </w:r>
    <w:r w:rsidR="00DA1120">
      <w:rPr>
        <w:sz w:val="16"/>
        <w:szCs w:val="16"/>
      </w:rPr>
      <w:t xml:space="preserve">                           </w:t>
    </w:r>
    <w:r w:rsidR="00E91EFB" w:rsidRPr="00DA1120">
      <w:rPr>
        <w:sz w:val="16"/>
        <w:szCs w:val="16"/>
      </w:rPr>
      <w:t>j</w:t>
    </w:r>
    <w:r w:rsidR="00E91EFB" w:rsidRPr="00DA1120">
      <w:rPr>
        <w:rFonts w:ascii="Century Gothic" w:hAnsi="Century Gothic"/>
        <w:sz w:val="16"/>
        <w:szCs w:val="16"/>
      </w:rPr>
      <w:t>arvis@baresque.com.au</w:t>
    </w:r>
  </w:p>
  <w:p w:rsidR="00B014F2" w:rsidRPr="00DA1120" w:rsidRDefault="00E91EFB">
    <w:pPr>
      <w:pStyle w:val="Footer"/>
      <w:rPr>
        <w:rFonts w:ascii="Century Gothic" w:hAnsi="Century Gothic"/>
        <w:sz w:val="16"/>
        <w:szCs w:val="16"/>
      </w:rPr>
    </w:pPr>
    <w:r w:rsidRPr="00DA1120">
      <w:rPr>
        <w:rFonts w:ascii="Century Gothic" w:hAnsi="Century Gothic"/>
        <w:sz w:val="16"/>
        <w:szCs w:val="16"/>
      </w:rPr>
      <w:t xml:space="preserve">                                                       </w:t>
    </w:r>
    <w:r w:rsidR="00DA1120">
      <w:rPr>
        <w:rFonts w:ascii="Century Gothic" w:hAnsi="Century Gothic"/>
        <w:sz w:val="16"/>
        <w:szCs w:val="16"/>
      </w:rPr>
      <w:t xml:space="preserve">                       </w:t>
    </w:r>
    <w:r w:rsidRPr="00DA1120">
      <w:rPr>
        <w:rFonts w:ascii="Century Gothic" w:hAnsi="Century Gothic"/>
        <w:sz w:val="16"/>
        <w:szCs w:val="16"/>
      </w:rPr>
      <w:t xml:space="preserve"> P</w:t>
    </w:r>
    <w:r w:rsidR="00B014F2" w:rsidRPr="00DA1120">
      <w:rPr>
        <w:rFonts w:ascii="Century Gothic" w:hAnsi="Century Gothic"/>
        <w:sz w:val="16"/>
        <w:szCs w:val="16"/>
      </w:rPr>
      <w:t>h 1300 306 399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94" w:rsidRDefault="00121194" w:rsidP="00B014F2">
      <w:pPr>
        <w:spacing w:after="0" w:line="240" w:lineRule="auto"/>
      </w:pPr>
      <w:r>
        <w:separator/>
      </w:r>
    </w:p>
  </w:footnote>
  <w:footnote w:type="continuationSeparator" w:id="0">
    <w:p w:rsidR="00121194" w:rsidRDefault="00121194" w:rsidP="00B0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4F2" w:rsidRDefault="00B014F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580C529" wp14:editId="38187356">
          <wp:simplePos x="0" y="0"/>
          <wp:positionH relativeFrom="column">
            <wp:posOffset>2106930</wp:posOffset>
          </wp:positionH>
          <wp:positionV relativeFrom="paragraph">
            <wp:posOffset>-220980</wp:posOffset>
          </wp:positionV>
          <wp:extent cx="1590675" cy="629486"/>
          <wp:effectExtent l="0" t="0" r="0" b="0"/>
          <wp:wrapNone/>
          <wp:docPr id="15" name="Picture 15" descr="Z:\Marketing\Jarvis\Artwork\Jarvis_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Marketing\Jarvis\Artwork\Jarvis_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29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4F2" w:rsidRDefault="00B014F2">
    <w:pPr>
      <w:pStyle w:val="Header"/>
    </w:pPr>
  </w:p>
  <w:p w:rsidR="00B014F2" w:rsidRDefault="00B014F2">
    <w:pPr>
      <w:pStyle w:val="Header"/>
    </w:pPr>
  </w:p>
  <w:p w:rsidR="00B014F2" w:rsidRPr="00DB379B" w:rsidRDefault="00E91EFB" w:rsidP="00E91EFB">
    <w:pPr>
      <w:rPr>
        <w:sz w:val="44"/>
        <w:szCs w:val="44"/>
      </w:rPr>
    </w:pPr>
    <w:r>
      <w:rPr>
        <w:rFonts w:ascii="Century Gothic" w:hAnsi="Century Gothic"/>
        <w:sz w:val="44"/>
        <w:szCs w:val="44"/>
      </w:rPr>
      <w:t xml:space="preserve"> </w:t>
    </w:r>
    <w:r w:rsidR="00B014F2">
      <w:rPr>
        <w:rFonts w:ascii="Century Gothic" w:hAnsi="Century Gothic"/>
        <w:sz w:val="44"/>
        <w:szCs w:val="44"/>
      </w:rPr>
      <w:t xml:space="preserve">                   </w:t>
    </w:r>
    <w:r w:rsidR="00B014F2" w:rsidRPr="00DB379B">
      <w:rPr>
        <w:rFonts w:ascii="Century Gothic" w:hAnsi="Century Gothic"/>
        <w:sz w:val="44"/>
        <w:szCs w:val="44"/>
      </w:rPr>
      <w:t>Pr</w:t>
    </w:r>
    <w:r w:rsidR="00A73F58">
      <w:rPr>
        <w:rFonts w:ascii="Century Gothic" w:hAnsi="Century Gothic"/>
        <w:sz w:val="44"/>
        <w:szCs w:val="44"/>
      </w:rPr>
      <w:t xml:space="preserve">oduct Information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1B0E"/>
    <w:multiLevelType w:val="hybridMultilevel"/>
    <w:tmpl w:val="AAB0B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81247"/>
    <w:multiLevelType w:val="hybridMultilevel"/>
    <w:tmpl w:val="7F647E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98"/>
    <w:rsid w:val="00001AB4"/>
    <w:rsid w:val="00022A0C"/>
    <w:rsid w:val="00042537"/>
    <w:rsid w:val="00077A56"/>
    <w:rsid w:val="000A4C94"/>
    <w:rsid w:val="000C0509"/>
    <w:rsid w:val="00100B98"/>
    <w:rsid w:val="00121194"/>
    <w:rsid w:val="001815A2"/>
    <w:rsid w:val="002204B1"/>
    <w:rsid w:val="0023070A"/>
    <w:rsid w:val="002A2172"/>
    <w:rsid w:val="002B3D2A"/>
    <w:rsid w:val="002C6FBD"/>
    <w:rsid w:val="002E4E49"/>
    <w:rsid w:val="00301105"/>
    <w:rsid w:val="00377B08"/>
    <w:rsid w:val="0044011E"/>
    <w:rsid w:val="004577A1"/>
    <w:rsid w:val="00516DE4"/>
    <w:rsid w:val="005637D0"/>
    <w:rsid w:val="00597F72"/>
    <w:rsid w:val="006F2DE4"/>
    <w:rsid w:val="006F38B6"/>
    <w:rsid w:val="006F61AD"/>
    <w:rsid w:val="0072297A"/>
    <w:rsid w:val="007C2244"/>
    <w:rsid w:val="00861C2A"/>
    <w:rsid w:val="00890A17"/>
    <w:rsid w:val="008C37AA"/>
    <w:rsid w:val="00956228"/>
    <w:rsid w:val="00977167"/>
    <w:rsid w:val="009A1BDF"/>
    <w:rsid w:val="009C47FA"/>
    <w:rsid w:val="009C76CB"/>
    <w:rsid w:val="00A73F58"/>
    <w:rsid w:val="00AB2DFB"/>
    <w:rsid w:val="00AF0771"/>
    <w:rsid w:val="00B014F2"/>
    <w:rsid w:val="00C25E10"/>
    <w:rsid w:val="00CD28D5"/>
    <w:rsid w:val="00D14622"/>
    <w:rsid w:val="00D52742"/>
    <w:rsid w:val="00D6472B"/>
    <w:rsid w:val="00DA1120"/>
    <w:rsid w:val="00DB379B"/>
    <w:rsid w:val="00E039CE"/>
    <w:rsid w:val="00E5056E"/>
    <w:rsid w:val="00E91EFB"/>
    <w:rsid w:val="00EB2577"/>
    <w:rsid w:val="00F125F8"/>
    <w:rsid w:val="00F12DE6"/>
    <w:rsid w:val="00F47195"/>
    <w:rsid w:val="00F8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16C0A5-26EB-44E6-AF88-807AE772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4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F2"/>
  </w:style>
  <w:style w:type="paragraph" w:styleId="Footer">
    <w:name w:val="footer"/>
    <w:basedOn w:val="Normal"/>
    <w:link w:val="FooterChar"/>
    <w:uiPriority w:val="99"/>
    <w:unhideWhenUsed/>
    <w:rsid w:val="00B0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F2"/>
  </w:style>
  <w:style w:type="table" w:styleId="TableGrid">
    <w:name w:val="Table Grid"/>
    <w:basedOn w:val="TableNormal"/>
    <w:uiPriority w:val="59"/>
    <w:rsid w:val="007C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au/url?sa=i&amp;rct=j&amp;q=&amp;esrc=s&amp;source=images&amp;cd=&amp;cad=rja&amp;uact=8&amp;ved=&amp;url=https://www.visuallandscapingadelaide.com.au/dulux-powder-coat-colours&amp;psig=AFQjCNFY_XzqQdhjuQMQZbqw1CadKupVCQ&amp;ust=149091413925001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Docwra</dc:creator>
  <cp:lastModifiedBy>Rebecca Womersley</cp:lastModifiedBy>
  <cp:revision>6</cp:revision>
  <cp:lastPrinted>2017-03-30T00:14:00Z</cp:lastPrinted>
  <dcterms:created xsi:type="dcterms:W3CDTF">2017-05-02T04:30:00Z</dcterms:created>
  <dcterms:modified xsi:type="dcterms:W3CDTF">2017-05-29T06:19:00Z</dcterms:modified>
</cp:coreProperties>
</file>